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FA6C" w14:textId="77777777" w:rsidR="006F7FDA" w:rsidRDefault="00207668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28D8295E" wp14:editId="07B7CCC0">
            <wp:extent cx="742034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4" cy="5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 w:rsidR="00957DEB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31368DCF" wp14:editId="14EB108C">
            <wp:extent cx="828547" cy="4105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3" cy="4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C25E" w14:textId="77777777" w:rsidR="006F7FDA" w:rsidRDefault="006F7FDA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</w:p>
    <w:p w14:paraId="5EF4BFC1" w14:textId="37566A9B" w:rsidR="00207668" w:rsidRDefault="00207668" w:rsidP="00255A2B">
      <w:pPr>
        <w:spacing w:after="0" w:line="240" w:lineRule="auto"/>
        <w:jc w:val="center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 w:rsidRP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Fire &amp; Smoke Work Group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 </w:t>
      </w:r>
      <w:r w:rsidR="006F7FDA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meeting notes – Feb. 18,</w:t>
      </w:r>
      <w:r w:rsidR="006F7FDA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  <w:vertAlign w:val="superscript"/>
        </w:rPr>
        <w:t xml:space="preserve"> </w:t>
      </w:r>
      <w:r w:rsidR="006F7FDA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2021</w:t>
      </w:r>
    </w:p>
    <w:p w14:paraId="09447F86" w14:textId="64F72F4D" w:rsidR="006F7FDA" w:rsidRDefault="006F7FDA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hd w:val="clear" w:color="auto" w:fill="FFFFFF"/>
        </w:rPr>
      </w:pPr>
    </w:p>
    <w:p w14:paraId="3D7E7286" w14:textId="66420403" w:rsidR="00D81960" w:rsidRDefault="00D81960" w:rsidP="00D81960">
      <w:pPr>
        <w:spacing w:after="0"/>
        <w:rPr>
          <w:u w:val="single"/>
        </w:rPr>
      </w:pPr>
      <w:r>
        <w:rPr>
          <w:u w:val="single"/>
        </w:rPr>
        <w:t>Attendees</w:t>
      </w:r>
    </w:p>
    <w:p w14:paraId="0DA0D696" w14:textId="77777777" w:rsidR="00D81960" w:rsidRDefault="00D81960" w:rsidP="00D81960">
      <w:pPr>
        <w:spacing w:after="0"/>
        <w:rPr>
          <w:u w:val="single"/>
        </w:rPr>
      </w:pPr>
    </w:p>
    <w:p w14:paraId="36FC5932" w14:textId="77777777" w:rsidR="00D81960" w:rsidRDefault="00D81960" w:rsidP="00D81960">
      <w:pPr>
        <w:spacing w:after="0"/>
      </w:pPr>
      <w:r>
        <w:t>Rhonda- MT DEQ</w:t>
      </w:r>
    </w:p>
    <w:p w14:paraId="09F696D4" w14:textId="77777777" w:rsidR="00D81960" w:rsidRDefault="00D81960" w:rsidP="00D81960">
      <w:pPr>
        <w:spacing w:after="0"/>
      </w:pPr>
      <w:r>
        <w:t xml:space="preserve">Mary </w:t>
      </w:r>
      <w:proofErr w:type="spellStart"/>
      <w:r>
        <w:t>Uhl</w:t>
      </w:r>
      <w:proofErr w:type="spellEnd"/>
      <w:r>
        <w:t xml:space="preserve"> – WESTAR</w:t>
      </w:r>
    </w:p>
    <w:p w14:paraId="5404F751" w14:textId="77777777" w:rsidR="00D81960" w:rsidRDefault="00D81960" w:rsidP="00D81960">
      <w:pPr>
        <w:spacing w:after="0"/>
      </w:pPr>
      <w:r>
        <w:t>Molly Birnbaum – AK DEC?</w:t>
      </w:r>
    </w:p>
    <w:p w14:paraId="5D90B005" w14:textId="77777777" w:rsidR="00D81960" w:rsidRDefault="00D81960" w:rsidP="00D81960">
      <w:pPr>
        <w:spacing w:after="0"/>
      </w:pPr>
      <w:r>
        <w:t>Amber Potts – WY DEQ</w:t>
      </w:r>
    </w:p>
    <w:p w14:paraId="12BDA89B" w14:textId="77777777" w:rsidR="00D81960" w:rsidRDefault="00D81960" w:rsidP="00D81960">
      <w:pPr>
        <w:spacing w:after="0"/>
      </w:pPr>
      <w:r>
        <w:t>Darla Potter – WY DEQ</w:t>
      </w:r>
    </w:p>
    <w:p w14:paraId="10F9EE4B" w14:textId="77777777" w:rsidR="00D81960" w:rsidRDefault="00D81960" w:rsidP="00D81960">
      <w:pPr>
        <w:spacing w:after="0"/>
      </w:pPr>
      <w:r>
        <w:t>Irwin Singleton, NM AQB Planning Section</w:t>
      </w:r>
    </w:p>
    <w:p w14:paraId="5F377E9F" w14:textId="77777777" w:rsidR="00D81960" w:rsidRDefault="00D81960" w:rsidP="00D81960">
      <w:pPr>
        <w:spacing w:after="0"/>
      </w:pPr>
      <w:r>
        <w:t>Julie Merkel - MT Permitting Section</w:t>
      </w:r>
    </w:p>
    <w:p w14:paraId="6F018F9F" w14:textId="77777777" w:rsidR="00D81960" w:rsidRDefault="00D81960" w:rsidP="00D81960">
      <w:pPr>
        <w:spacing w:after="0"/>
      </w:pPr>
      <w:r>
        <w:t xml:space="preserve">Bob Spillers – NM </w:t>
      </w:r>
      <w:r>
        <w:rPr>
          <w:caps/>
          <w:u w:val="double"/>
        </w:rPr>
        <w:t>AQB</w:t>
      </w:r>
    </w:p>
    <w:p w14:paraId="29EFBC40" w14:textId="77777777" w:rsidR="00D81960" w:rsidRDefault="00D81960" w:rsidP="00D81960">
      <w:pPr>
        <w:spacing w:after="0"/>
      </w:pPr>
      <w:r>
        <w:t>Coleen Campbell - CO APCD</w:t>
      </w:r>
    </w:p>
    <w:p w14:paraId="6D15B5E5" w14:textId="77777777" w:rsidR="00D81960" w:rsidRDefault="00D81960" w:rsidP="00D81960">
      <w:pPr>
        <w:spacing w:after="0"/>
      </w:pPr>
      <w:r>
        <w:t>Jason Alberich - WA DoE</w:t>
      </w:r>
    </w:p>
    <w:p w14:paraId="74EFF971" w14:textId="77777777" w:rsidR="00D81960" w:rsidRDefault="00D81960" w:rsidP="00D81960">
      <w:pPr>
        <w:spacing w:after="0"/>
      </w:pPr>
      <w:r>
        <w:t>Margaret Miller – OR DEQ</w:t>
      </w:r>
    </w:p>
    <w:p w14:paraId="35414994" w14:textId="77777777" w:rsidR="00D81960" w:rsidRDefault="00D81960" w:rsidP="00D81960">
      <w:pPr>
        <w:spacing w:after="0"/>
      </w:pPr>
      <w:r>
        <w:t>Peter Brewer – OR DEQ</w:t>
      </w:r>
    </w:p>
    <w:p w14:paraId="24B09167" w14:textId="77777777" w:rsidR="00D81960" w:rsidRDefault="00D81960" w:rsidP="00D81960">
      <w:pPr>
        <w:spacing w:after="0"/>
      </w:pPr>
      <w:r>
        <w:t>Kristen Martin - OR DEQ, WESTAR Tech Committee Cochair</w:t>
      </w:r>
    </w:p>
    <w:p w14:paraId="24C6DFB5" w14:textId="77777777" w:rsidR="00D81960" w:rsidRDefault="00D81960" w:rsidP="00D81960">
      <w:pPr>
        <w:spacing w:after="0"/>
      </w:pPr>
      <w:r>
        <w:t>Sheryl Fontaine - NV DEP</w:t>
      </w:r>
    </w:p>
    <w:p w14:paraId="7C80DA92" w14:textId="77777777" w:rsidR="00D81960" w:rsidRDefault="00D81960" w:rsidP="00D81960">
      <w:pPr>
        <w:spacing w:after="0"/>
      </w:pPr>
      <w:r>
        <w:t>Rachel A. - WA DoE</w:t>
      </w:r>
    </w:p>
    <w:p w14:paraId="764E1F9A" w14:textId="77777777" w:rsidR="00D81960" w:rsidRDefault="00D81960" w:rsidP="00D81960">
      <w:pPr>
        <w:spacing w:after="0"/>
      </w:pPr>
      <w:r>
        <w:t>David Grant - WA DoE</w:t>
      </w:r>
    </w:p>
    <w:p w14:paraId="2E1F4DDC" w14:textId="77777777" w:rsidR="00D81960" w:rsidRDefault="00D81960" w:rsidP="00D81960">
      <w:pPr>
        <w:spacing w:after="0"/>
      </w:pPr>
      <w:r>
        <w:t>Paul Goodfellow - AK DEC</w:t>
      </w:r>
    </w:p>
    <w:p w14:paraId="01FAAE98" w14:textId="77777777" w:rsidR="00D81960" w:rsidRDefault="00D81960" w:rsidP="00D81960">
      <w:pPr>
        <w:spacing w:after="0"/>
      </w:pPr>
      <w:r>
        <w:t>Mark Boyle - ID DEQ</w:t>
      </w:r>
    </w:p>
    <w:p w14:paraId="09089D24" w14:textId="77777777" w:rsidR="00D81960" w:rsidRDefault="00D81960" w:rsidP="00D81960">
      <w:pPr>
        <w:spacing w:after="0"/>
      </w:pPr>
      <w:r>
        <w:t>Sara Strachan - ID DEQ</w:t>
      </w:r>
    </w:p>
    <w:p w14:paraId="2A813018" w14:textId="77777777" w:rsidR="00D81960" w:rsidRDefault="00D81960" w:rsidP="00D81960">
      <w:pPr>
        <w:spacing w:after="0"/>
      </w:pPr>
      <w:r>
        <w:t>Julie Simpson - Nez Perce Tribe, Co-Chair WRAP TSC</w:t>
      </w:r>
    </w:p>
    <w:p w14:paraId="391ED42A" w14:textId="77777777" w:rsidR="00D81960" w:rsidRDefault="00D81960" w:rsidP="00D81960">
      <w:pPr>
        <w:spacing w:after="0"/>
      </w:pPr>
      <w:r>
        <w:t>Kirk Baker - EPA OAQPS</w:t>
      </w:r>
    </w:p>
    <w:p w14:paraId="6EBE167A" w14:textId="77777777" w:rsidR="00D81960" w:rsidRDefault="00D81960" w:rsidP="00D81960">
      <w:pPr>
        <w:spacing w:after="0"/>
      </w:pPr>
      <w:r>
        <w:t>Randall Ruddick - EPA R10</w:t>
      </w:r>
    </w:p>
    <w:p w14:paraId="0D7125EF" w14:textId="77777777" w:rsidR="00D81960" w:rsidRDefault="00D81960" w:rsidP="00D81960">
      <w:pPr>
        <w:spacing w:after="0"/>
      </w:pPr>
      <w:r>
        <w:t xml:space="preserve">Jeff </w:t>
      </w:r>
      <w:proofErr w:type="spellStart"/>
      <w:r>
        <w:t>Vukovich</w:t>
      </w:r>
      <w:proofErr w:type="spellEnd"/>
      <w:r>
        <w:t xml:space="preserve"> - OAQPS, Sector lead fire for NEI</w:t>
      </w:r>
    </w:p>
    <w:p w14:paraId="48C8EC9C" w14:textId="77777777" w:rsidR="00D81960" w:rsidRDefault="00D81960" w:rsidP="00D81960">
      <w:pPr>
        <w:spacing w:after="0"/>
      </w:pPr>
      <w:r>
        <w:t>Tom Moore – WRAP / WESTAR</w:t>
      </w:r>
    </w:p>
    <w:p w14:paraId="5F29EBA5" w14:textId="77777777" w:rsidR="00D81960" w:rsidRDefault="00D81960" w:rsidP="00D81960">
      <w:pPr>
        <w:spacing w:after="0"/>
      </w:pPr>
    </w:p>
    <w:p w14:paraId="713B9AE3" w14:textId="61602C10" w:rsidR="006F7FDA" w:rsidRDefault="006F7FDA" w:rsidP="006F7FDA">
      <w:r>
        <w:t xml:space="preserve">Bob </w:t>
      </w:r>
      <w:proofErr w:type="spellStart"/>
      <w:r>
        <w:t>Kotchenruther</w:t>
      </w:r>
      <w:proofErr w:type="spellEnd"/>
      <w:r>
        <w:t xml:space="preserve"> – meeting introduction</w:t>
      </w:r>
    </w:p>
    <w:p w14:paraId="4F875AD6" w14:textId="77777777" w:rsidR="00D81960" w:rsidRDefault="00D81960" w:rsidP="00D81960">
      <w:pPr>
        <w:pStyle w:val="ListParagraph"/>
        <w:numPr>
          <w:ilvl w:val="0"/>
          <w:numId w:val="8"/>
        </w:numPr>
      </w:pPr>
      <w:r>
        <w:t>Original FSWG was organized to deliver technical products for RH planning</w:t>
      </w:r>
    </w:p>
    <w:p w14:paraId="16B49E2F" w14:textId="77777777" w:rsidR="00D81960" w:rsidRDefault="00D81960" w:rsidP="00D81960">
      <w:pPr>
        <w:pStyle w:val="ListParagraph"/>
        <w:numPr>
          <w:ilvl w:val="0"/>
          <w:numId w:val="8"/>
        </w:numPr>
      </w:pPr>
      <w:r>
        <w:t>Still lots of things to work on in terms of regional coordination for fire and smoke</w:t>
      </w:r>
    </w:p>
    <w:p w14:paraId="5833D686" w14:textId="7D169E37" w:rsidR="006F7FDA" w:rsidRDefault="006F7FDA" w:rsidP="006F7FDA">
      <w:r>
        <w:t>Paul</w:t>
      </w:r>
      <w:r w:rsidR="00D81960">
        <w:t xml:space="preserve"> and </w:t>
      </w:r>
      <w:r>
        <w:t xml:space="preserve">Rhonda- Overview of new </w:t>
      </w:r>
      <w:r w:rsidR="00D81960">
        <w:t>FSWG Workplan Scope</w:t>
      </w:r>
    </w:p>
    <w:p w14:paraId="57B9B5F5" w14:textId="175E0A8F" w:rsidR="006F7FDA" w:rsidRDefault="00D81960" w:rsidP="006F7FDA">
      <w:r>
        <w:t xml:space="preserve">Report on </w:t>
      </w:r>
      <w:hyperlink r:id="rId13" w:history="1">
        <w:r>
          <w:rPr>
            <w:rStyle w:val="Hyperlink"/>
          </w:rPr>
          <w:t>Conceptual Model For Long-Term Fire Data Support (wrapair2.org)</w:t>
        </w:r>
      </w:hyperlink>
      <w:r>
        <w:t xml:space="preserve"> project</w:t>
      </w:r>
    </w:p>
    <w:p w14:paraId="28C3FBC0" w14:textId="7D9F5E1E" w:rsidR="006F7FDA" w:rsidRDefault="006F7FDA" w:rsidP="003E6BB5">
      <w:pPr>
        <w:pStyle w:val="ListParagraph"/>
        <w:numPr>
          <w:ilvl w:val="0"/>
          <w:numId w:val="9"/>
        </w:numPr>
      </w:pPr>
      <w:r>
        <w:t xml:space="preserve">Matt </w:t>
      </w:r>
      <w:proofErr w:type="spellStart"/>
      <w:r>
        <w:t>Mavko</w:t>
      </w:r>
      <w:proofErr w:type="spellEnd"/>
      <w:r>
        <w:t xml:space="preserve"> – Fire data quality standards and metadata standards are not as rigorous as those for other EI source sectors.  There is a need for vetted, metadata rich datasets for a variety of modeling and analysis.</w:t>
      </w:r>
      <w:r w:rsidR="00D81960">
        <w:t xml:space="preserve">  </w:t>
      </w:r>
      <w:r>
        <w:t>We have a core science team, all practitioners who manage fire emissions data.</w:t>
      </w:r>
    </w:p>
    <w:p w14:paraId="18AD4659" w14:textId="1B9B3619" w:rsidR="006F7FDA" w:rsidRDefault="006F7FDA" w:rsidP="00F16118">
      <w:pPr>
        <w:pStyle w:val="ListParagraph"/>
        <w:numPr>
          <w:ilvl w:val="0"/>
          <w:numId w:val="9"/>
        </w:numPr>
      </w:pPr>
      <w:r>
        <w:t xml:space="preserve">CST Looking at current state of tools, identifying gaps of where to go next, meeting notes and action items are available on </w:t>
      </w:r>
      <w:r w:rsidR="00D81960">
        <w:t xml:space="preserve">project </w:t>
      </w:r>
      <w:r>
        <w:t>webpage</w:t>
      </w:r>
      <w:r w:rsidR="00D81960">
        <w:t xml:space="preserve">.  </w:t>
      </w:r>
      <w:r>
        <w:t>One basic idea is to cut through the noise, there is an unbelievable amount of data and products out there.  Despite this there are a lot of unknowns and challenges to integrating different datasets.</w:t>
      </w:r>
    </w:p>
    <w:p w14:paraId="580FD2B5" w14:textId="596DADD3" w:rsidR="006F7FDA" w:rsidRDefault="006F7FDA" w:rsidP="007077E8">
      <w:pPr>
        <w:pStyle w:val="ListParagraph"/>
        <w:numPr>
          <w:ilvl w:val="0"/>
          <w:numId w:val="9"/>
        </w:numPr>
      </w:pPr>
      <w:r>
        <w:lastRenderedPageBreak/>
        <w:t>There’s a lot of good work on this already, we are looking at refining metadata for each step, as well as a distribution system for the results. Examples of applications: SMP, NEI, SIPs and EER demos</w:t>
      </w:r>
      <w:r w:rsidR="00D81960">
        <w:t xml:space="preserve">.  </w:t>
      </w:r>
      <w:r>
        <w:t xml:space="preserve">Not inventing new services, but </w:t>
      </w:r>
      <w:r w:rsidR="00D81960">
        <w:t xml:space="preserve">to </w:t>
      </w:r>
      <w:r>
        <w:t>point people in the right direction to existing tools and best practices.</w:t>
      </w:r>
    </w:p>
    <w:p w14:paraId="5FB25E4D" w14:textId="0B5134AB" w:rsidR="00D81960" w:rsidRDefault="00D81960" w:rsidP="007077E8">
      <w:pPr>
        <w:pStyle w:val="ListParagraph"/>
        <w:numPr>
          <w:ilvl w:val="0"/>
          <w:numId w:val="9"/>
        </w:numPr>
      </w:pPr>
      <w:r>
        <w:t>Questions:</w:t>
      </w:r>
    </w:p>
    <w:p w14:paraId="1CA9783A" w14:textId="165817A2" w:rsidR="006F7FDA" w:rsidRDefault="006F7FDA" w:rsidP="00AA6F3A">
      <w:pPr>
        <w:pStyle w:val="ListParagraph"/>
        <w:numPr>
          <w:ilvl w:val="1"/>
          <w:numId w:val="9"/>
        </w:numPr>
      </w:pPr>
      <w:r>
        <w:t>Jeff V: Is this wildfire only?</w:t>
      </w:r>
      <w:r w:rsidR="00D81960">
        <w:t xml:space="preserve">  </w:t>
      </w:r>
      <w:r>
        <w:t>Matt: No, WF, RX, and Ag is all being looked at.</w:t>
      </w:r>
      <w:r w:rsidR="00D81960">
        <w:t xml:space="preserve">  </w:t>
      </w:r>
      <w:r>
        <w:t xml:space="preserve">Bob: In </w:t>
      </w:r>
      <w:proofErr w:type="gramStart"/>
      <w:r>
        <w:t>fact</w:t>
      </w:r>
      <w:proofErr w:type="gramEnd"/>
      <w:r>
        <w:t xml:space="preserve"> that holds true for the workgroup as a whole.</w:t>
      </w:r>
    </w:p>
    <w:p w14:paraId="0704188F" w14:textId="77777777" w:rsidR="00D81960" w:rsidRPr="00D81960" w:rsidRDefault="006F7FDA" w:rsidP="00D81960">
      <w:pPr>
        <w:pStyle w:val="ListParagraph"/>
        <w:numPr>
          <w:ilvl w:val="1"/>
          <w:numId w:val="9"/>
        </w:numPr>
      </w:pPr>
      <w:r>
        <w:t>Mark B: Are we prioritizing Rx?  I had a concern that we’re on a wildfire focused track and leave other things behind</w:t>
      </w:r>
      <w:r w:rsidR="00D81960">
        <w:t xml:space="preserve">.  </w:t>
      </w:r>
      <w:r>
        <w:t xml:space="preserve">Matt: No, this is a big picture effort, and </w:t>
      </w:r>
      <w:proofErr w:type="gramStart"/>
      <w:r>
        <w:t>also</w:t>
      </w:r>
      <w:proofErr w:type="gramEnd"/>
      <w:r>
        <w:t xml:space="preserve"> we want to get a handle on some of the things we want to do with the data.  What you mention is an important application of the information.</w:t>
      </w:r>
      <w:r w:rsidR="00D81960">
        <w:t xml:space="preserve">  F</w:t>
      </w:r>
      <w:r w:rsidR="00D81960" w:rsidRPr="00D81960">
        <w:rPr>
          <w:rFonts w:ascii="Segoe UI" w:hAnsi="Segoe UI" w:cs="Segoe UI"/>
          <w:sz w:val="21"/>
          <w:szCs w:val="21"/>
        </w:rPr>
        <w:t>inding sources for real</w:t>
      </w:r>
      <w:r w:rsidR="00D81960">
        <w:rPr>
          <w:rFonts w:ascii="Segoe UI" w:hAnsi="Segoe UI" w:cs="Segoe UI"/>
          <w:sz w:val="21"/>
          <w:szCs w:val="21"/>
        </w:rPr>
        <w:t>-</w:t>
      </w:r>
      <w:r w:rsidR="00D81960" w:rsidRPr="00D81960">
        <w:rPr>
          <w:rFonts w:ascii="Segoe UI" w:hAnsi="Segoe UI" w:cs="Segoe UI"/>
          <w:sz w:val="21"/>
          <w:szCs w:val="21"/>
        </w:rPr>
        <w:t>time data to feed emission considerations will be great for our smoke management implementation efforts</w:t>
      </w:r>
    </w:p>
    <w:p w14:paraId="1F7DF8C9" w14:textId="6E105CE5" w:rsidR="00D81960" w:rsidRPr="00D81960" w:rsidRDefault="00D81960" w:rsidP="00F413DD">
      <w:pPr>
        <w:pStyle w:val="ListParagraph"/>
        <w:numPr>
          <w:ilvl w:val="1"/>
          <w:numId w:val="9"/>
        </w:numPr>
        <w:rPr>
          <w:rFonts w:cstheme="minorHAnsi"/>
        </w:rPr>
      </w:pPr>
      <w:r w:rsidRPr="00D81960">
        <w:rPr>
          <w:rFonts w:ascii="Segoe UI" w:eastAsia="Times New Roman" w:hAnsi="Segoe UI" w:cs="Segoe UI"/>
          <w:sz w:val="21"/>
          <w:szCs w:val="21"/>
        </w:rPr>
        <w:t xml:space="preserve">Margaret Miller:  Are you looking at how data is collected for fuel loading and for fuels consumed?  Is there a method all states should be using?  </w:t>
      </w:r>
      <w:r>
        <w:t xml:space="preserve">Matt – Yes, definitely.  Rhonda- if it would be helpful to have a history </w:t>
      </w:r>
      <w:r w:rsidRPr="00D81960">
        <w:rPr>
          <w:rFonts w:cstheme="minorHAnsi"/>
        </w:rPr>
        <w:t>lesson on fire EI’s, let’s put one together.  Is BlueSky adopting a new method of recording SCCs so it includes piling burning?  Paul - I can reach out on that question Margaret, not sure where they are in the process.</w:t>
      </w:r>
    </w:p>
    <w:p w14:paraId="4DBCFFCA" w14:textId="3EBE053F" w:rsidR="00D81960" w:rsidRPr="00D81960" w:rsidRDefault="00D81960" w:rsidP="00D81960">
      <w:pPr>
        <w:pStyle w:val="ListParagraph"/>
        <w:ind w:left="1440"/>
        <w:rPr>
          <w:rFonts w:cstheme="minorHAnsi"/>
        </w:rPr>
      </w:pPr>
    </w:p>
    <w:p w14:paraId="5100ECD3" w14:textId="77777777" w:rsidR="00D81960" w:rsidRDefault="00D81960" w:rsidP="00D81960">
      <w:r>
        <w:t>FSWG Workplan Scope Review</w:t>
      </w:r>
    </w:p>
    <w:p w14:paraId="7BF9BDDE" w14:textId="77777777" w:rsidR="00D81960" w:rsidRDefault="006F7FDA" w:rsidP="00D81960">
      <w:pPr>
        <w:pStyle w:val="ListParagraph"/>
        <w:numPr>
          <w:ilvl w:val="0"/>
          <w:numId w:val="10"/>
        </w:numPr>
      </w:pPr>
      <w:r>
        <w:t>Tom: Regarding the deliverables/responsibilities, those are pretty high level, and we’re interested in having the workgroup members flesh out what should be included for each of the three- emissions/modeling, coordination, EE support.</w:t>
      </w:r>
    </w:p>
    <w:p w14:paraId="1D4BD723" w14:textId="04C8BCFC" w:rsidR="00D81960" w:rsidRDefault="006F7FDA" w:rsidP="00D81960">
      <w:pPr>
        <w:pStyle w:val="ListParagraph"/>
        <w:numPr>
          <w:ilvl w:val="0"/>
          <w:numId w:val="10"/>
        </w:numPr>
      </w:pPr>
      <w:r>
        <w:t>Bob- Let’s take a couple weeks to solicit your feedback on our documents and try to have another call in a month.</w:t>
      </w:r>
      <w:r w:rsidR="00D81960">
        <w:t xml:space="preserve">  </w:t>
      </w:r>
    </w:p>
    <w:p w14:paraId="1BB5D911" w14:textId="40BC18BA" w:rsidR="006F7FDA" w:rsidRDefault="006F7FDA" w:rsidP="00D81960">
      <w:pPr>
        <w:pStyle w:val="ListParagraph"/>
        <w:numPr>
          <w:ilvl w:val="0"/>
          <w:numId w:val="10"/>
        </w:numPr>
      </w:pPr>
      <w:r>
        <w:t>Julie Simpson</w:t>
      </w:r>
      <w:r w:rsidR="00D81960">
        <w:t xml:space="preserve"> </w:t>
      </w:r>
      <w:r>
        <w:t>- Perhaps the Tribal Data workgroup could re-invigorate participation here from Tribes, also we need to look at doing the same for local agencies.</w:t>
      </w:r>
    </w:p>
    <w:p w14:paraId="29D7C10C" w14:textId="77777777" w:rsidR="00D81960" w:rsidRDefault="006F7FDA" w:rsidP="006F7FDA">
      <w:pPr>
        <w:pStyle w:val="ListParagraph"/>
        <w:numPr>
          <w:ilvl w:val="0"/>
          <w:numId w:val="10"/>
        </w:numPr>
      </w:pPr>
      <w:r>
        <w:t>Randall Ruddick- Please add me to the list</w:t>
      </w:r>
    </w:p>
    <w:p w14:paraId="1C3725A7" w14:textId="5E0CBDBC" w:rsidR="006F7FDA" w:rsidRDefault="006F7FDA" w:rsidP="006F7FDA">
      <w:pPr>
        <w:pStyle w:val="ListParagraph"/>
        <w:numPr>
          <w:ilvl w:val="0"/>
          <w:numId w:val="10"/>
        </w:numPr>
      </w:pPr>
      <w:r>
        <w:t>Bob- A great homework item would be for folks to consider who else should be invited to these meetings.</w:t>
      </w:r>
    </w:p>
    <w:p w14:paraId="094D29B1" w14:textId="77777777" w:rsidR="005B209C" w:rsidRDefault="005B209C" w:rsidP="006F7FDA"/>
    <w:p w14:paraId="0AAC46DF" w14:textId="129781B5" w:rsidR="006F7FDA" w:rsidRPr="005B209C" w:rsidRDefault="00D81960" w:rsidP="006F7FDA">
      <w:pPr>
        <w:rPr>
          <w:b/>
          <w:bCs/>
        </w:rPr>
      </w:pPr>
      <w:r w:rsidRPr="005B209C">
        <w:rPr>
          <w:b/>
          <w:bCs/>
        </w:rPr>
        <w:t>N</w:t>
      </w:r>
      <w:r w:rsidR="006F7FDA" w:rsidRPr="005B209C">
        <w:rPr>
          <w:b/>
          <w:bCs/>
        </w:rPr>
        <w:t>ext meeting Monday March 15</w:t>
      </w:r>
      <w:r w:rsidR="005B209C" w:rsidRPr="005B209C">
        <w:rPr>
          <w:b/>
          <w:bCs/>
        </w:rPr>
        <w:t>th</w:t>
      </w:r>
      <w:r w:rsidR="006F7FDA" w:rsidRPr="005B209C">
        <w:rPr>
          <w:b/>
          <w:bCs/>
        </w:rPr>
        <w:t xml:space="preserve"> </w:t>
      </w:r>
      <w:r w:rsidR="005B209C">
        <w:rPr>
          <w:b/>
          <w:bCs/>
        </w:rPr>
        <w:t xml:space="preserve">at </w:t>
      </w:r>
      <w:r w:rsidR="006F7FDA" w:rsidRPr="005B209C">
        <w:rPr>
          <w:b/>
          <w:bCs/>
        </w:rPr>
        <w:t>1200 Mtn/1100 Pacific</w:t>
      </w:r>
    </w:p>
    <w:p w14:paraId="0E278C44" w14:textId="77777777" w:rsidR="006F7FDA" w:rsidRDefault="006F7FDA" w:rsidP="006F7FDA"/>
    <w:p w14:paraId="57F7EBAF" w14:textId="6666E09D" w:rsidR="001872B3" w:rsidRPr="00F14674" w:rsidRDefault="001872B3" w:rsidP="006F7FDA">
      <w:pPr>
        <w:shd w:val="clear" w:color="auto" w:fill="FFFFFF"/>
        <w:tabs>
          <w:tab w:val="num" w:pos="1440"/>
        </w:tabs>
        <w:spacing w:before="100" w:beforeAutospacing="1" w:after="100" w:afterAutospacing="1" w:line="225" w:lineRule="atLeast"/>
        <w:rPr>
          <w:rFonts w:ascii="Arial" w:eastAsia="Times New Roman" w:hAnsi="Arial" w:cs="Arial"/>
          <w:strike/>
          <w:color w:val="4E4E4E"/>
        </w:rPr>
      </w:pPr>
    </w:p>
    <w:sectPr w:rsidR="001872B3" w:rsidRPr="00F14674" w:rsidSect="00F14674">
      <w:pgSz w:w="12240" w:h="15840"/>
      <w:pgMar w:top="63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9A2B" w14:textId="77777777" w:rsidR="00C67C13" w:rsidRDefault="00C67C13" w:rsidP="00D15D96">
      <w:pPr>
        <w:spacing w:after="0" w:line="240" w:lineRule="auto"/>
      </w:pPr>
      <w:r>
        <w:separator/>
      </w:r>
    </w:p>
  </w:endnote>
  <w:endnote w:type="continuationSeparator" w:id="0">
    <w:p w14:paraId="20A56525" w14:textId="77777777" w:rsidR="00C67C13" w:rsidRDefault="00C67C13" w:rsidP="00D15D96">
      <w:pPr>
        <w:spacing w:after="0" w:line="240" w:lineRule="auto"/>
      </w:pPr>
      <w:r>
        <w:continuationSeparator/>
      </w:r>
    </w:p>
  </w:endnote>
  <w:endnote w:type="continuationNotice" w:id="1">
    <w:p w14:paraId="406045CD" w14:textId="77777777" w:rsidR="00C67C13" w:rsidRDefault="00C67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8D8A" w14:textId="77777777" w:rsidR="00C67C13" w:rsidRDefault="00C67C13" w:rsidP="00D15D96">
      <w:pPr>
        <w:spacing w:after="0" w:line="240" w:lineRule="auto"/>
      </w:pPr>
      <w:r>
        <w:separator/>
      </w:r>
    </w:p>
  </w:footnote>
  <w:footnote w:type="continuationSeparator" w:id="0">
    <w:p w14:paraId="0B785533" w14:textId="77777777" w:rsidR="00C67C13" w:rsidRDefault="00C67C13" w:rsidP="00D15D96">
      <w:pPr>
        <w:spacing w:after="0" w:line="240" w:lineRule="auto"/>
      </w:pPr>
      <w:r>
        <w:continuationSeparator/>
      </w:r>
    </w:p>
  </w:footnote>
  <w:footnote w:type="continuationNotice" w:id="1">
    <w:p w14:paraId="3B26DCBE" w14:textId="77777777" w:rsidR="00C67C13" w:rsidRDefault="00C67C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5087"/>
    <w:multiLevelType w:val="multilevel"/>
    <w:tmpl w:val="2684E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1F"/>
    <w:multiLevelType w:val="hybridMultilevel"/>
    <w:tmpl w:val="8DF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78A7"/>
    <w:multiLevelType w:val="multilevel"/>
    <w:tmpl w:val="FF1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701F8"/>
    <w:multiLevelType w:val="hybridMultilevel"/>
    <w:tmpl w:val="4634A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5D38C4"/>
    <w:multiLevelType w:val="hybridMultilevel"/>
    <w:tmpl w:val="D850F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9B67E2B"/>
    <w:multiLevelType w:val="hybridMultilevel"/>
    <w:tmpl w:val="0DA8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14697"/>
    <w:multiLevelType w:val="hybridMultilevel"/>
    <w:tmpl w:val="99B2C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82DE6"/>
    <w:multiLevelType w:val="hybridMultilevel"/>
    <w:tmpl w:val="FFFFFFFF"/>
    <w:lvl w:ilvl="0" w:tplc="1D76B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725A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7EA83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0AF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98E4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70672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1494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B074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12B4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47063"/>
    <w:multiLevelType w:val="multilevel"/>
    <w:tmpl w:val="87B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362816"/>
    <w:multiLevelType w:val="hybridMultilevel"/>
    <w:tmpl w:val="C30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4783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68"/>
    <w:rsid w:val="000019CE"/>
    <w:rsid w:val="00001DC8"/>
    <w:rsid w:val="000127D8"/>
    <w:rsid w:val="00024EBB"/>
    <w:rsid w:val="000256D7"/>
    <w:rsid w:val="000266CA"/>
    <w:rsid w:val="00030963"/>
    <w:rsid w:val="00041AB5"/>
    <w:rsid w:val="00052979"/>
    <w:rsid w:val="00052F6F"/>
    <w:rsid w:val="00061B36"/>
    <w:rsid w:val="000642AA"/>
    <w:rsid w:val="000C1A0C"/>
    <w:rsid w:val="000D7B80"/>
    <w:rsid w:val="000E1D29"/>
    <w:rsid w:val="00110DF1"/>
    <w:rsid w:val="00114861"/>
    <w:rsid w:val="00121BD0"/>
    <w:rsid w:val="00130048"/>
    <w:rsid w:val="00145189"/>
    <w:rsid w:val="00145716"/>
    <w:rsid w:val="00161566"/>
    <w:rsid w:val="00183449"/>
    <w:rsid w:val="001872B3"/>
    <w:rsid w:val="001A1C3A"/>
    <w:rsid w:val="001E04C2"/>
    <w:rsid w:val="001E6F1A"/>
    <w:rsid w:val="001F1750"/>
    <w:rsid w:val="00207668"/>
    <w:rsid w:val="0021780C"/>
    <w:rsid w:val="00232133"/>
    <w:rsid w:val="00233D79"/>
    <w:rsid w:val="00244840"/>
    <w:rsid w:val="00254B38"/>
    <w:rsid w:val="00255A2B"/>
    <w:rsid w:val="00273681"/>
    <w:rsid w:val="00274BBC"/>
    <w:rsid w:val="00280EF7"/>
    <w:rsid w:val="00283B92"/>
    <w:rsid w:val="002A366B"/>
    <w:rsid w:val="002A73EC"/>
    <w:rsid w:val="002C751E"/>
    <w:rsid w:val="002D4359"/>
    <w:rsid w:val="002E797F"/>
    <w:rsid w:val="00320A11"/>
    <w:rsid w:val="003340A8"/>
    <w:rsid w:val="00352824"/>
    <w:rsid w:val="00360A45"/>
    <w:rsid w:val="00375B2B"/>
    <w:rsid w:val="00393AFA"/>
    <w:rsid w:val="00395C0C"/>
    <w:rsid w:val="00396058"/>
    <w:rsid w:val="003A7DE2"/>
    <w:rsid w:val="003B0B16"/>
    <w:rsid w:val="003E3406"/>
    <w:rsid w:val="003E7861"/>
    <w:rsid w:val="003F59F0"/>
    <w:rsid w:val="004132DC"/>
    <w:rsid w:val="00414396"/>
    <w:rsid w:val="00423C99"/>
    <w:rsid w:val="004242BC"/>
    <w:rsid w:val="0043525F"/>
    <w:rsid w:val="004443BB"/>
    <w:rsid w:val="004613E5"/>
    <w:rsid w:val="00465EAE"/>
    <w:rsid w:val="00466676"/>
    <w:rsid w:val="004767B9"/>
    <w:rsid w:val="0048468A"/>
    <w:rsid w:val="004C592E"/>
    <w:rsid w:val="004D15B5"/>
    <w:rsid w:val="004D525D"/>
    <w:rsid w:val="00511BEC"/>
    <w:rsid w:val="005430F6"/>
    <w:rsid w:val="00545E44"/>
    <w:rsid w:val="005531D3"/>
    <w:rsid w:val="00554ADC"/>
    <w:rsid w:val="00562501"/>
    <w:rsid w:val="0057418A"/>
    <w:rsid w:val="0057478E"/>
    <w:rsid w:val="005B209C"/>
    <w:rsid w:val="005E4FB4"/>
    <w:rsid w:val="00603C2A"/>
    <w:rsid w:val="006164A3"/>
    <w:rsid w:val="0063324F"/>
    <w:rsid w:val="0066333F"/>
    <w:rsid w:val="00673ACA"/>
    <w:rsid w:val="00681E86"/>
    <w:rsid w:val="006828D6"/>
    <w:rsid w:val="0068431B"/>
    <w:rsid w:val="006A236B"/>
    <w:rsid w:val="006B3D51"/>
    <w:rsid w:val="006F7FDA"/>
    <w:rsid w:val="007440AC"/>
    <w:rsid w:val="00763948"/>
    <w:rsid w:val="00782642"/>
    <w:rsid w:val="00786D7D"/>
    <w:rsid w:val="007B6ABB"/>
    <w:rsid w:val="007B7853"/>
    <w:rsid w:val="007C4702"/>
    <w:rsid w:val="007D37DF"/>
    <w:rsid w:val="007F3B03"/>
    <w:rsid w:val="007F6894"/>
    <w:rsid w:val="00811FA3"/>
    <w:rsid w:val="00822CAA"/>
    <w:rsid w:val="00825917"/>
    <w:rsid w:val="0083051F"/>
    <w:rsid w:val="008447BE"/>
    <w:rsid w:val="00857FC1"/>
    <w:rsid w:val="00860DE6"/>
    <w:rsid w:val="00877CC2"/>
    <w:rsid w:val="008862C2"/>
    <w:rsid w:val="00887BF0"/>
    <w:rsid w:val="00893121"/>
    <w:rsid w:val="0089692B"/>
    <w:rsid w:val="008A1E8F"/>
    <w:rsid w:val="008A2D8D"/>
    <w:rsid w:val="008C3951"/>
    <w:rsid w:val="008E28CC"/>
    <w:rsid w:val="009107C2"/>
    <w:rsid w:val="009374FC"/>
    <w:rsid w:val="009521BE"/>
    <w:rsid w:val="009557E1"/>
    <w:rsid w:val="00956A45"/>
    <w:rsid w:val="00957DEB"/>
    <w:rsid w:val="009658E2"/>
    <w:rsid w:val="00974A47"/>
    <w:rsid w:val="00983AEF"/>
    <w:rsid w:val="009916F2"/>
    <w:rsid w:val="00992109"/>
    <w:rsid w:val="00996A9C"/>
    <w:rsid w:val="009A5A0D"/>
    <w:rsid w:val="009B39CA"/>
    <w:rsid w:val="009C156C"/>
    <w:rsid w:val="009D0780"/>
    <w:rsid w:val="00A02517"/>
    <w:rsid w:val="00A24893"/>
    <w:rsid w:val="00A27E8F"/>
    <w:rsid w:val="00A3154B"/>
    <w:rsid w:val="00A31E55"/>
    <w:rsid w:val="00A4381B"/>
    <w:rsid w:val="00A57C40"/>
    <w:rsid w:val="00A76271"/>
    <w:rsid w:val="00AA221C"/>
    <w:rsid w:val="00AA47EA"/>
    <w:rsid w:val="00AA7E32"/>
    <w:rsid w:val="00AC6BF4"/>
    <w:rsid w:val="00AE7E91"/>
    <w:rsid w:val="00B0145B"/>
    <w:rsid w:val="00B113A5"/>
    <w:rsid w:val="00B55941"/>
    <w:rsid w:val="00B61BDF"/>
    <w:rsid w:val="00B70DFC"/>
    <w:rsid w:val="00C03562"/>
    <w:rsid w:val="00C127A9"/>
    <w:rsid w:val="00C306E0"/>
    <w:rsid w:val="00C443D5"/>
    <w:rsid w:val="00C530E9"/>
    <w:rsid w:val="00C66D18"/>
    <w:rsid w:val="00C67C13"/>
    <w:rsid w:val="00C907FC"/>
    <w:rsid w:val="00C95DCA"/>
    <w:rsid w:val="00CA626E"/>
    <w:rsid w:val="00CC17CC"/>
    <w:rsid w:val="00CC4DA0"/>
    <w:rsid w:val="00D15D96"/>
    <w:rsid w:val="00D25792"/>
    <w:rsid w:val="00D324C2"/>
    <w:rsid w:val="00D37971"/>
    <w:rsid w:val="00D43ACD"/>
    <w:rsid w:val="00D51ACA"/>
    <w:rsid w:val="00D55BC6"/>
    <w:rsid w:val="00D81960"/>
    <w:rsid w:val="00D93DD2"/>
    <w:rsid w:val="00D94D68"/>
    <w:rsid w:val="00DA5B8F"/>
    <w:rsid w:val="00DB0303"/>
    <w:rsid w:val="00DB5F20"/>
    <w:rsid w:val="00DC4998"/>
    <w:rsid w:val="00DE42C0"/>
    <w:rsid w:val="00DE6862"/>
    <w:rsid w:val="00E17087"/>
    <w:rsid w:val="00E34AEE"/>
    <w:rsid w:val="00E50917"/>
    <w:rsid w:val="00E60521"/>
    <w:rsid w:val="00E66717"/>
    <w:rsid w:val="00E82C20"/>
    <w:rsid w:val="00E862E8"/>
    <w:rsid w:val="00E9143C"/>
    <w:rsid w:val="00EA73B0"/>
    <w:rsid w:val="00EC0A9B"/>
    <w:rsid w:val="00EC1047"/>
    <w:rsid w:val="00EE069E"/>
    <w:rsid w:val="00EE483A"/>
    <w:rsid w:val="00EE6D97"/>
    <w:rsid w:val="00EF5043"/>
    <w:rsid w:val="00F0590D"/>
    <w:rsid w:val="00F14674"/>
    <w:rsid w:val="00F2320D"/>
    <w:rsid w:val="00F3656E"/>
    <w:rsid w:val="00F62959"/>
    <w:rsid w:val="00F8187C"/>
    <w:rsid w:val="00F855B4"/>
    <w:rsid w:val="00FF114C"/>
    <w:rsid w:val="06AEDC8C"/>
    <w:rsid w:val="07675B83"/>
    <w:rsid w:val="0FC163F4"/>
    <w:rsid w:val="1F4088A5"/>
    <w:rsid w:val="238605DE"/>
    <w:rsid w:val="26246B91"/>
    <w:rsid w:val="2B02ADC3"/>
    <w:rsid w:val="35D12985"/>
    <w:rsid w:val="3908E9EB"/>
    <w:rsid w:val="3CBDD8D5"/>
    <w:rsid w:val="3D4E5278"/>
    <w:rsid w:val="45424CC6"/>
    <w:rsid w:val="49C06FBA"/>
    <w:rsid w:val="4FD9E51A"/>
    <w:rsid w:val="532B4D25"/>
    <w:rsid w:val="67CAC348"/>
    <w:rsid w:val="6C2DF145"/>
    <w:rsid w:val="6DBF26B6"/>
    <w:rsid w:val="7A8A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DF8"/>
  <w15:chartTrackingRefBased/>
  <w15:docId w15:val="{BFD5C4CB-BEDA-4D1C-9E3D-4E2EBB4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EB"/>
    <w:rPr>
      <w:color w:val="0563C1" w:themeColor="hyperlink"/>
      <w:u w:val="single"/>
    </w:rPr>
  </w:style>
  <w:style w:type="paragraph" w:customStyle="1" w:styleId="Default">
    <w:name w:val="Default"/>
    <w:rsid w:val="002A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4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D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D96"/>
  </w:style>
  <w:style w:type="paragraph" w:styleId="Footer">
    <w:name w:val="footer"/>
    <w:basedOn w:val="Normal"/>
    <w:link w:val="Foot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96"/>
  </w:style>
  <w:style w:type="paragraph" w:customStyle="1" w:styleId="xmsonormal">
    <w:name w:val="x_msonormal"/>
    <w:basedOn w:val="Normal"/>
    <w:rsid w:val="006F7FD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apair2.org/ConceptModelFir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61D0C-7E67-4CB2-805C-B3523F5A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C88F3-BC41-4A3E-BA26-D8BE8C433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FBC331-5CF3-4B20-AF6F-46966686B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B48C0D-78BD-4B74-8A2B-5C4E78184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Links>
    <vt:vector size="42" baseType="variant"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http://www.wrapair2.org/pdf/wrap_RBFFS_scope.pdf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http://www.wrapair2.org/pdf/FireEIandFutureScenariosResults_to_regional_planners_20200520.pptx</vt:lpwstr>
      </vt:variant>
      <vt:variant>
        <vt:lpwstr/>
      </vt:variant>
      <vt:variant>
        <vt:i4>6619245</vt:i4>
      </vt:variant>
      <vt:variant>
        <vt:i4>12</vt:i4>
      </vt:variant>
      <vt:variant>
        <vt:i4>0</vt:i4>
      </vt:variant>
      <vt:variant>
        <vt:i4>5</vt:i4>
      </vt:variant>
      <vt:variant>
        <vt:lpwstr>http://www.wrapair2.org/pdf/fswg_rhp_fire-ei_final_report_20200519_FINAL.PDF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http://www.wrapair2.org/Map.aspx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http://www.wrapair2.org/pdf/EE demo key data.docx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http://www.wrapair2.org/pdf/ConceptualModelFireData_2021_scope no costs.pdf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http://www.wrapair2.org/FSWG.aspx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Tom</dc:creator>
  <cp:keywords/>
  <dc:description/>
  <cp:lastModifiedBy>Tom Moore</cp:lastModifiedBy>
  <cp:revision>2</cp:revision>
  <dcterms:created xsi:type="dcterms:W3CDTF">2021-03-12T20:30:00Z</dcterms:created>
  <dcterms:modified xsi:type="dcterms:W3CDTF">2021-03-12T20:30:00Z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